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10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3"/>
        <w:gridCol w:w="8080"/>
        <w:gridCol w:w="2552"/>
        <w:gridCol w:w="2664"/>
      </w:tblGrid>
      <w:tr w:rsidR="002B6CE2" w:rsidRPr="00522524" w14:paraId="42AF79D0" w14:textId="77777777" w:rsidTr="00A52FEA">
        <w:trPr>
          <w:trHeight w:val="575"/>
          <w:tblHeader/>
        </w:trPr>
        <w:tc>
          <w:tcPr>
            <w:tcW w:w="12445" w:type="dxa"/>
            <w:gridSpan w:val="3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0DEF0D7" w14:textId="77777777" w:rsidR="002B6CE2" w:rsidRPr="00522524" w:rsidRDefault="002B6CE2" w:rsidP="00A52FEA">
            <w:pPr>
              <w:pStyle w:val="Bezmezer"/>
              <w:rPr>
                <w:b/>
                <w:sz w:val="40"/>
                <w:szCs w:val="40"/>
              </w:rPr>
            </w:pPr>
            <w:r w:rsidRPr="00522524">
              <w:rPr>
                <w:b/>
                <w:sz w:val="40"/>
                <w:szCs w:val="40"/>
              </w:rPr>
              <w:t>PŘEDMĚT:</w:t>
            </w:r>
            <w:r>
              <w:rPr>
                <w:b/>
                <w:sz w:val="40"/>
                <w:szCs w:val="40"/>
              </w:rPr>
              <w:t xml:space="preserve"> </w:t>
            </w:r>
            <w:r w:rsidR="00BB502F">
              <w:rPr>
                <w:b/>
                <w:sz w:val="40"/>
                <w:szCs w:val="40"/>
              </w:rPr>
              <w:t>MATEMATIKA</w:t>
            </w:r>
          </w:p>
        </w:tc>
        <w:tc>
          <w:tcPr>
            <w:tcW w:w="2664" w:type="dxa"/>
            <w:tcBorders>
              <w:top w:val="single" w:sz="24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3CA4B17" w14:textId="77777777" w:rsidR="002B6CE2" w:rsidRPr="002B6CE2" w:rsidRDefault="002B6CE2" w:rsidP="00A52FEA">
            <w:pPr>
              <w:pStyle w:val="Bezmezer"/>
              <w:ind w:left="-108" w:firstLine="142"/>
              <w:rPr>
                <w:b/>
                <w:sz w:val="32"/>
                <w:szCs w:val="32"/>
              </w:rPr>
            </w:pPr>
            <w:r w:rsidRPr="00522524">
              <w:rPr>
                <w:sz w:val="32"/>
                <w:szCs w:val="32"/>
              </w:rPr>
              <w:t xml:space="preserve"> </w:t>
            </w:r>
            <w:r w:rsidRPr="002B6CE2">
              <w:rPr>
                <w:b/>
                <w:sz w:val="32"/>
                <w:szCs w:val="32"/>
              </w:rPr>
              <w:t xml:space="preserve">ROČNÍK: </w:t>
            </w:r>
            <w:r w:rsidR="00BB502F">
              <w:rPr>
                <w:b/>
                <w:sz w:val="32"/>
                <w:szCs w:val="32"/>
              </w:rPr>
              <w:t>6.</w:t>
            </w:r>
          </w:p>
        </w:tc>
      </w:tr>
      <w:tr w:rsidR="00507458" w:rsidRPr="00A474A7" w14:paraId="6022E2E9" w14:textId="77777777" w:rsidTr="009B4F33">
        <w:trPr>
          <w:trHeight w:val="575"/>
          <w:tblHeader/>
        </w:trPr>
        <w:tc>
          <w:tcPr>
            <w:tcW w:w="1813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0E0ECD6" w14:textId="77777777" w:rsidR="00507458" w:rsidRPr="00522524" w:rsidRDefault="00507458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T</w:t>
            </w:r>
            <w:r>
              <w:rPr>
                <w:b/>
                <w:sz w:val="32"/>
                <w:szCs w:val="32"/>
              </w:rPr>
              <w:t>E</w:t>
            </w:r>
            <w:r w:rsidRPr="00522524">
              <w:rPr>
                <w:b/>
                <w:sz w:val="32"/>
                <w:szCs w:val="32"/>
              </w:rPr>
              <w:t>MA</w:t>
            </w:r>
            <w:r>
              <w:rPr>
                <w:b/>
                <w:sz w:val="32"/>
                <w:szCs w:val="32"/>
              </w:rPr>
              <w:t>TICKÝ CELEK</w:t>
            </w:r>
          </w:p>
        </w:tc>
        <w:tc>
          <w:tcPr>
            <w:tcW w:w="808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FEACA80" w14:textId="77777777" w:rsidR="00507458" w:rsidRPr="00522524" w:rsidRDefault="00507458" w:rsidP="007A4245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OČEKÁVANÉ VÝSTUP</w:t>
            </w:r>
          </w:p>
        </w:tc>
        <w:tc>
          <w:tcPr>
            <w:tcW w:w="5216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D675489" w14:textId="77777777" w:rsidR="00507458" w:rsidRPr="00A474A7" w:rsidRDefault="00507458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OBSAH </w:t>
            </w:r>
            <w:r w:rsidRPr="00522524">
              <w:rPr>
                <w:b/>
                <w:sz w:val="32"/>
                <w:szCs w:val="32"/>
              </w:rPr>
              <w:t>UČIV</w:t>
            </w:r>
            <w:r>
              <w:rPr>
                <w:b/>
                <w:sz w:val="32"/>
                <w:szCs w:val="32"/>
              </w:rPr>
              <w:t>A</w:t>
            </w:r>
          </w:p>
        </w:tc>
      </w:tr>
      <w:tr w:rsidR="0072062B" w:rsidRPr="00A474A7" w14:paraId="5814D190" w14:textId="77777777" w:rsidTr="009B4F33">
        <w:trPr>
          <w:trHeight w:val="2246"/>
          <w:tblHeader/>
        </w:trPr>
        <w:tc>
          <w:tcPr>
            <w:tcW w:w="1813" w:type="dxa"/>
            <w:tcBorders>
              <w:bottom w:val="single" w:sz="18" w:space="0" w:color="auto"/>
            </w:tcBorders>
            <w:shd w:val="clear" w:color="auto" w:fill="auto"/>
          </w:tcPr>
          <w:p w14:paraId="3567E800" w14:textId="77777777" w:rsidR="0072062B" w:rsidRPr="00522524" w:rsidRDefault="0072062B" w:rsidP="0072062B">
            <w:pPr>
              <w:pStyle w:val="Bezmezer"/>
              <w:rPr>
                <w:b/>
                <w:sz w:val="32"/>
                <w:szCs w:val="32"/>
              </w:rPr>
            </w:pPr>
            <w:r w:rsidRPr="0072062B">
              <w:rPr>
                <w:b/>
                <w:sz w:val="24"/>
                <w:szCs w:val="24"/>
              </w:rPr>
              <w:t>ČÍSLO A PROMĚNNÁ</w:t>
            </w:r>
          </w:p>
        </w:tc>
        <w:tc>
          <w:tcPr>
            <w:tcW w:w="8080" w:type="dxa"/>
            <w:tcBorders>
              <w:bottom w:val="single" w:sz="18" w:space="0" w:color="auto"/>
            </w:tcBorders>
            <w:shd w:val="clear" w:color="auto" w:fill="auto"/>
          </w:tcPr>
          <w:p w14:paraId="6E3C1C4B" w14:textId="77777777" w:rsidR="0072062B" w:rsidRPr="004C2648" w:rsidRDefault="0072062B" w:rsidP="0072062B">
            <w:pPr>
              <w:pStyle w:val="Bezmezer"/>
              <w:rPr>
                <w:b/>
                <w:sz w:val="24"/>
                <w:szCs w:val="24"/>
              </w:rPr>
            </w:pPr>
            <w:r w:rsidRPr="004C2648">
              <w:rPr>
                <w:b/>
                <w:sz w:val="24"/>
                <w:szCs w:val="24"/>
              </w:rPr>
              <w:t>Žák:</w:t>
            </w:r>
          </w:p>
          <w:p w14:paraId="306F7F1F" w14:textId="3C221F7D" w:rsidR="00ED77FC" w:rsidRDefault="00ED77FC" w:rsidP="009B4F33">
            <w:pPr>
              <w:pStyle w:val="Bezmezer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porovnává a zaokrouhluje přirozená čísla</w:t>
            </w:r>
          </w:p>
          <w:p w14:paraId="1D2E6367" w14:textId="69926667" w:rsidR="00F9234F" w:rsidRDefault="00F9234F" w:rsidP="009B4F33">
            <w:pPr>
              <w:pStyle w:val="Bezmezer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</w:t>
            </w:r>
            <w:r w:rsidRPr="003F2FF1">
              <w:rPr>
                <w:sz w:val="24"/>
                <w:szCs w:val="24"/>
              </w:rPr>
              <w:t>yužívá při pamětném počítání komunikativnost a asociativnost sčítání a násobení</w:t>
            </w:r>
          </w:p>
          <w:p w14:paraId="1D9DA8A0" w14:textId="70683A53" w:rsidR="00F9234F" w:rsidRDefault="00F9234F" w:rsidP="009B4F33">
            <w:pPr>
              <w:pStyle w:val="Bezmezer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3F2FF1">
              <w:rPr>
                <w:sz w:val="24"/>
                <w:szCs w:val="24"/>
              </w:rPr>
              <w:t>rovádí písemné operace v oboru přirozených čísel</w:t>
            </w:r>
          </w:p>
          <w:p w14:paraId="250A2CA8" w14:textId="77777777" w:rsidR="0072062B" w:rsidRDefault="00F9234F" w:rsidP="009B4F33">
            <w:pPr>
              <w:pStyle w:val="Bezmezer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F9234F">
              <w:rPr>
                <w:sz w:val="24"/>
                <w:szCs w:val="24"/>
              </w:rPr>
              <w:t>orientuje se v situacích z každodenního života, v nichž využívá nejjednoduššího vyjádření přirozených čísel, části celku desetinným číslem a desetinným zlomkem</w:t>
            </w:r>
          </w:p>
          <w:p w14:paraId="23055E0F" w14:textId="77777777" w:rsidR="009B4F33" w:rsidRPr="009B4F33" w:rsidRDefault="009B4F33" w:rsidP="009B4F33">
            <w:pPr>
              <w:pStyle w:val="Bezmezer"/>
              <w:rPr>
                <w:sz w:val="18"/>
                <w:szCs w:val="18"/>
              </w:rPr>
            </w:pPr>
          </w:p>
          <w:p w14:paraId="01B1AE50" w14:textId="002395B3" w:rsidR="00F9234F" w:rsidRDefault="00F9234F" w:rsidP="009B4F33">
            <w:pPr>
              <w:pStyle w:val="Bezmezer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určuje násobky a dělitele daného čísla</w:t>
            </w:r>
          </w:p>
          <w:p w14:paraId="1878E2B8" w14:textId="77777777" w:rsidR="00F9234F" w:rsidRDefault="00F9234F" w:rsidP="009B4F33">
            <w:pPr>
              <w:pStyle w:val="Bezmezer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určí rozklad čísla na prvočinitele</w:t>
            </w:r>
          </w:p>
          <w:p w14:paraId="709E7466" w14:textId="77777777" w:rsidR="00F9234F" w:rsidRDefault="00F9234F" w:rsidP="009B4F33">
            <w:pPr>
              <w:pStyle w:val="Bezmezer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využívá kritéria dělitelnosti 2, 3, 4, 5, 6, 9, 10 při řešení úloh</w:t>
            </w:r>
          </w:p>
          <w:p w14:paraId="09E46FCF" w14:textId="77777777" w:rsidR="00F9234F" w:rsidRDefault="00F9234F" w:rsidP="009B4F33">
            <w:pPr>
              <w:pStyle w:val="Bezmezer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určí nejmenší společný násobek dvojice a trojice čísel</w:t>
            </w:r>
          </w:p>
          <w:p w14:paraId="1BA20A54" w14:textId="77777777" w:rsidR="00F9234F" w:rsidRDefault="00F9234F" w:rsidP="009B4F33">
            <w:pPr>
              <w:pStyle w:val="Bezmezer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určí největšího společného dělitele dvojice a trojice čísel</w:t>
            </w:r>
          </w:p>
          <w:p w14:paraId="3272FFD9" w14:textId="6E5F8EBA" w:rsidR="00F9234F" w:rsidRDefault="00ED77FC" w:rsidP="009B4F33">
            <w:pPr>
              <w:pStyle w:val="Bezmezer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klasifikuje </w:t>
            </w:r>
            <w:r w:rsidR="00F9234F">
              <w:rPr>
                <w:sz w:val="24"/>
                <w:szCs w:val="24"/>
              </w:rPr>
              <w:t>čísla soudělná a nesoudělná</w:t>
            </w:r>
          </w:p>
          <w:p w14:paraId="00CDFEAE" w14:textId="77777777" w:rsidR="00F9234F" w:rsidRDefault="00F9234F" w:rsidP="009B4F33">
            <w:pPr>
              <w:pStyle w:val="Bezmezer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dělitelnost přirozených čísel využívá k řešení slovních úloh z praxe</w:t>
            </w:r>
          </w:p>
          <w:p w14:paraId="057B6365" w14:textId="77777777" w:rsidR="00F9234F" w:rsidRDefault="00F9234F" w:rsidP="009B4F33">
            <w:pPr>
              <w:pStyle w:val="Bezmezer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modeluje a řeší situace s využitím dělitelnosti v oboru přirozených čísel</w:t>
            </w:r>
          </w:p>
          <w:p w14:paraId="59EE70A7" w14:textId="77777777" w:rsidR="009B4F33" w:rsidRPr="009B4F33" w:rsidRDefault="009B4F33" w:rsidP="009B4F33">
            <w:pPr>
              <w:pStyle w:val="Bezmezer"/>
              <w:rPr>
                <w:sz w:val="16"/>
                <w:szCs w:val="16"/>
              </w:rPr>
            </w:pPr>
          </w:p>
          <w:p w14:paraId="2B649CCC" w14:textId="77777777" w:rsidR="009B4F33" w:rsidRDefault="009B4F33" w:rsidP="009B4F33">
            <w:pPr>
              <w:pStyle w:val="Bezmezer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110CE7">
              <w:rPr>
                <w:sz w:val="24"/>
                <w:szCs w:val="24"/>
              </w:rPr>
              <w:t>převede zlomek na desetinné číslo a naopak</w:t>
            </w:r>
          </w:p>
          <w:p w14:paraId="4DE007B0" w14:textId="77777777" w:rsidR="009B4F33" w:rsidRDefault="009B4F33" w:rsidP="009B4F33">
            <w:pPr>
              <w:pStyle w:val="Bezmezer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Pr="00110CE7">
              <w:rPr>
                <w:sz w:val="24"/>
                <w:szCs w:val="24"/>
              </w:rPr>
              <w:t>obrazí dan</w:t>
            </w:r>
            <w:r>
              <w:rPr>
                <w:sz w:val="24"/>
                <w:szCs w:val="24"/>
              </w:rPr>
              <w:t>é</w:t>
            </w:r>
            <w:r w:rsidRPr="00110CE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desetinné číslo </w:t>
            </w:r>
            <w:r w:rsidRPr="00110CE7">
              <w:rPr>
                <w:sz w:val="24"/>
                <w:szCs w:val="24"/>
              </w:rPr>
              <w:t>na číselné ose</w:t>
            </w:r>
          </w:p>
          <w:p w14:paraId="2693D304" w14:textId="77777777" w:rsidR="009B4F33" w:rsidRDefault="009B4F33" w:rsidP="009B4F33">
            <w:pPr>
              <w:pStyle w:val="Bezmezer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zaokrouhluje desetinná čísla</w:t>
            </w:r>
          </w:p>
          <w:p w14:paraId="1012FF65" w14:textId="77777777" w:rsidR="009B4F33" w:rsidRDefault="009B4F33" w:rsidP="009B4F33">
            <w:pPr>
              <w:pStyle w:val="Bezmezer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110CE7">
              <w:rPr>
                <w:sz w:val="24"/>
                <w:szCs w:val="24"/>
              </w:rPr>
              <w:t>porovná dv</w:t>
            </w:r>
            <w:r>
              <w:rPr>
                <w:sz w:val="24"/>
                <w:szCs w:val="24"/>
              </w:rPr>
              <w:t>ě</w:t>
            </w:r>
            <w:r w:rsidRPr="00110CE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desetinná čísla</w:t>
            </w:r>
          </w:p>
          <w:p w14:paraId="43DC8F59" w14:textId="77777777" w:rsidR="009B4F33" w:rsidRDefault="009B4F33" w:rsidP="009B4F33">
            <w:pPr>
              <w:pStyle w:val="Bezmezer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110CE7">
              <w:rPr>
                <w:sz w:val="24"/>
                <w:szCs w:val="24"/>
              </w:rPr>
              <w:t xml:space="preserve">sčítá a odčítá </w:t>
            </w:r>
            <w:r>
              <w:rPr>
                <w:sz w:val="24"/>
                <w:szCs w:val="24"/>
              </w:rPr>
              <w:t>desetinná čísla</w:t>
            </w:r>
          </w:p>
          <w:p w14:paraId="1316505A" w14:textId="14CD7F24" w:rsidR="009B4F33" w:rsidRPr="00F9234F" w:rsidRDefault="009B4F33" w:rsidP="009B4F33">
            <w:pPr>
              <w:pStyle w:val="Bezmezer"/>
              <w:rPr>
                <w:sz w:val="24"/>
                <w:szCs w:val="24"/>
              </w:rPr>
            </w:pPr>
          </w:p>
        </w:tc>
        <w:tc>
          <w:tcPr>
            <w:tcW w:w="5216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A153DC6" w14:textId="77777777" w:rsidR="0072062B" w:rsidRPr="0072062B" w:rsidRDefault="0072062B" w:rsidP="0072062B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Opakování 5. ročníku</w:t>
            </w:r>
          </w:p>
          <w:p w14:paraId="7BEFADCB" w14:textId="77777777" w:rsidR="0072062B" w:rsidRPr="0072062B" w:rsidRDefault="0072062B" w:rsidP="0072062B">
            <w:pPr>
              <w:pStyle w:val="Bezmezer"/>
              <w:numPr>
                <w:ilvl w:val="0"/>
                <w:numId w:val="5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operace s přirozenými čísly </w:t>
            </w:r>
          </w:p>
          <w:p w14:paraId="34EB2EEC" w14:textId="77777777" w:rsidR="0072062B" w:rsidRPr="0072062B" w:rsidRDefault="0072062B" w:rsidP="0072062B">
            <w:pPr>
              <w:pStyle w:val="Bezmezer"/>
              <w:numPr>
                <w:ilvl w:val="0"/>
                <w:numId w:val="5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rovnosti a nerovnosti mezi přirozenými čísly</w:t>
            </w:r>
          </w:p>
          <w:p w14:paraId="3D73D60C" w14:textId="77777777" w:rsidR="0072062B" w:rsidRPr="0072062B" w:rsidRDefault="0072062B" w:rsidP="0072062B">
            <w:pPr>
              <w:pStyle w:val="Bezmezer"/>
              <w:numPr>
                <w:ilvl w:val="0"/>
                <w:numId w:val="5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zápisy a porovnávání přirozených čísel</w:t>
            </w:r>
          </w:p>
          <w:p w14:paraId="1FE75AAF" w14:textId="77777777" w:rsidR="0072062B" w:rsidRPr="0072062B" w:rsidRDefault="0072062B" w:rsidP="0072062B">
            <w:pPr>
              <w:pStyle w:val="Bezmezer"/>
              <w:numPr>
                <w:ilvl w:val="0"/>
                <w:numId w:val="5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zaokrouhlování přirozených čísel</w:t>
            </w:r>
          </w:p>
          <w:p w14:paraId="098EBAA1" w14:textId="77777777" w:rsidR="0072062B" w:rsidRPr="0072062B" w:rsidRDefault="0072062B" w:rsidP="0072062B">
            <w:pPr>
              <w:pStyle w:val="Bezmezer"/>
              <w:numPr>
                <w:ilvl w:val="0"/>
                <w:numId w:val="5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sčítání přirozených čísel</w:t>
            </w:r>
          </w:p>
          <w:p w14:paraId="439A57CD" w14:textId="77777777" w:rsidR="0072062B" w:rsidRPr="0072062B" w:rsidRDefault="0072062B" w:rsidP="0072062B">
            <w:pPr>
              <w:pStyle w:val="Bezmezer"/>
              <w:numPr>
                <w:ilvl w:val="0"/>
                <w:numId w:val="5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násobení přirozených čísel</w:t>
            </w:r>
          </w:p>
          <w:p w14:paraId="13273ED9" w14:textId="77777777" w:rsidR="0072062B" w:rsidRPr="0072062B" w:rsidRDefault="0072062B" w:rsidP="0072062B">
            <w:pPr>
              <w:pStyle w:val="Bezmezer"/>
              <w:numPr>
                <w:ilvl w:val="0"/>
                <w:numId w:val="5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dělení přirozených čísel</w:t>
            </w:r>
          </w:p>
          <w:p w14:paraId="63A2C978" w14:textId="77777777" w:rsidR="0072062B" w:rsidRPr="0072062B" w:rsidRDefault="0072062B" w:rsidP="0072062B">
            <w:pPr>
              <w:pStyle w:val="Bezmezer"/>
              <w:numPr>
                <w:ilvl w:val="0"/>
                <w:numId w:val="5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základní operace se zlomky</w:t>
            </w:r>
          </w:p>
          <w:p w14:paraId="0468F1CA" w14:textId="77777777" w:rsidR="00527C40" w:rsidRDefault="00527C40" w:rsidP="0072062B">
            <w:pPr>
              <w:pStyle w:val="Bezmezer"/>
              <w:rPr>
                <w:sz w:val="24"/>
                <w:szCs w:val="24"/>
              </w:rPr>
            </w:pPr>
          </w:p>
          <w:p w14:paraId="6E08ED9C" w14:textId="77777777" w:rsidR="0072062B" w:rsidRPr="0072062B" w:rsidRDefault="0072062B" w:rsidP="0072062B">
            <w:pPr>
              <w:pStyle w:val="Bezmezer"/>
              <w:rPr>
                <w:b/>
                <w:sz w:val="24"/>
                <w:szCs w:val="24"/>
              </w:rPr>
            </w:pPr>
            <w:r w:rsidRPr="0072062B">
              <w:rPr>
                <w:b/>
                <w:sz w:val="24"/>
                <w:szCs w:val="24"/>
              </w:rPr>
              <w:t>Dělitelnost</w:t>
            </w:r>
          </w:p>
          <w:p w14:paraId="67905981" w14:textId="77777777" w:rsidR="0072062B" w:rsidRDefault="0072062B" w:rsidP="0072062B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násobek přirozených čísel</w:t>
            </w:r>
          </w:p>
          <w:p w14:paraId="27C68FFE" w14:textId="77777777" w:rsidR="0072062B" w:rsidRDefault="0072062B" w:rsidP="0072062B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dělitel přirozených čísel</w:t>
            </w:r>
          </w:p>
          <w:p w14:paraId="078ECCDB" w14:textId="77777777" w:rsidR="0072062B" w:rsidRDefault="0072062B" w:rsidP="0072062B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dělitelnost deseti, pěti a dvěma</w:t>
            </w:r>
          </w:p>
          <w:p w14:paraId="0C55AF46" w14:textId="77777777" w:rsidR="0072062B" w:rsidRDefault="0072062B" w:rsidP="0072062B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dělitelnost třemi a devíti</w:t>
            </w:r>
          </w:p>
          <w:p w14:paraId="4E31CF5E" w14:textId="77777777" w:rsidR="0072062B" w:rsidRDefault="0072062B" w:rsidP="0072062B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prvočísla a čísla složená</w:t>
            </w:r>
          </w:p>
          <w:p w14:paraId="67ED392A" w14:textId="77777777" w:rsidR="0072062B" w:rsidRDefault="0072062B" w:rsidP="0072062B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společní </w:t>
            </w:r>
            <w:proofErr w:type="spellStart"/>
            <w:r>
              <w:rPr>
                <w:sz w:val="24"/>
                <w:szCs w:val="24"/>
              </w:rPr>
              <w:t>dělitelé</w:t>
            </w:r>
            <w:proofErr w:type="spellEnd"/>
            <w:r>
              <w:rPr>
                <w:sz w:val="24"/>
                <w:szCs w:val="24"/>
              </w:rPr>
              <w:t>, společné násobky</w:t>
            </w:r>
          </w:p>
          <w:p w14:paraId="3B718CCF" w14:textId="77777777" w:rsidR="00F9234F" w:rsidRDefault="00F9234F" w:rsidP="007A4245">
            <w:pPr>
              <w:pStyle w:val="Bezmezer"/>
              <w:rPr>
                <w:sz w:val="24"/>
                <w:szCs w:val="24"/>
              </w:rPr>
            </w:pPr>
          </w:p>
          <w:p w14:paraId="0F073E28" w14:textId="77777777" w:rsidR="007A4245" w:rsidRPr="0072062B" w:rsidRDefault="007A4245" w:rsidP="007A4245">
            <w:pPr>
              <w:pStyle w:val="Bezmezer"/>
              <w:rPr>
                <w:b/>
                <w:sz w:val="24"/>
                <w:szCs w:val="24"/>
              </w:rPr>
            </w:pPr>
            <w:r w:rsidRPr="0072062B">
              <w:rPr>
                <w:b/>
                <w:sz w:val="24"/>
                <w:szCs w:val="24"/>
              </w:rPr>
              <w:t>Desetinná čísla</w:t>
            </w:r>
          </w:p>
          <w:p w14:paraId="23E84E90" w14:textId="77777777" w:rsidR="007A4245" w:rsidRDefault="007A4245" w:rsidP="007A4245">
            <w:pPr>
              <w:pStyle w:val="Bezmezer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zápis desetinných čísel</w:t>
            </w:r>
          </w:p>
          <w:p w14:paraId="221AAF79" w14:textId="77777777" w:rsidR="007A4245" w:rsidRDefault="007A4245" w:rsidP="007A4245">
            <w:pPr>
              <w:pStyle w:val="Bezmezer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porovnávání desetinných čísel</w:t>
            </w:r>
          </w:p>
          <w:p w14:paraId="74CA8188" w14:textId="77777777" w:rsidR="007A4245" w:rsidRDefault="007A4245" w:rsidP="007A4245">
            <w:pPr>
              <w:pStyle w:val="Bezmezer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zaokrouhlování desetinných čísel</w:t>
            </w:r>
          </w:p>
          <w:p w14:paraId="17D830AD" w14:textId="77777777" w:rsidR="007A4245" w:rsidRDefault="007A4245" w:rsidP="007A4245">
            <w:pPr>
              <w:pStyle w:val="Bezmezer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sčítání a odčítání desetinných čísel</w:t>
            </w:r>
          </w:p>
          <w:p w14:paraId="5BD01079" w14:textId="77777777" w:rsidR="007A4245" w:rsidRPr="0072062B" w:rsidRDefault="007A4245" w:rsidP="007A4245">
            <w:pPr>
              <w:pStyle w:val="Bezmezer"/>
              <w:rPr>
                <w:sz w:val="24"/>
                <w:szCs w:val="24"/>
              </w:rPr>
            </w:pPr>
          </w:p>
        </w:tc>
      </w:tr>
      <w:tr w:rsidR="007A4245" w:rsidRPr="0072062B" w14:paraId="4F454715" w14:textId="77777777" w:rsidTr="009B4F33">
        <w:trPr>
          <w:trHeight w:val="1143"/>
        </w:trPr>
        <w:tc>
          <w:tcPr>
            <w:tcW w:w="181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31B878D3" w14:textId="77777777" w:rsidR="007A4245" w:rsidRPr="0072062B" w:rsidRDefault="007A4245" w:rsidP="00A52FEA">
            <w:pPr>
              <w:pStyle w:val="Bezmezer"/>
              <w:rPr>
                <w:b/>
                <w:sz w:val="24"/>
                <w:szCs w:val="24"/>
                <w:highlight w:val="yellow"/>
              </w:rPr>
            </w:pPr>
            <w:r w:rsidRPr="0072062B">
              <w:rPr>
                <w:b/>
                <w:sz w:val="24"/>
                <w:szCs w:val="24"/>
              </w:rPr>
              <w:t>ČÍSLO A PROMĚNNÁ</w:t>
            </w:r>
          </w:p>
        </w:tc>
        <w:tc>
          <w:tcPr>
            <w:tcW w:w="808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629BBBA7" w14:textId="35110E94" w:rsidR="009B4F33" w:rsidRDefault="009B4F33" w:rsidP="009B4F33">
            <w:pPr>
              <w:pStyle w:val="Bezmezer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B33457">
              <w:rPr>
                <w:sz w:val="24"/>
                <w:szCs w:val="24"/>
              </w:rPr>
              <w:t>měří</w:t>
            </w:r>
            <w:r w:rsidR="00ED77FC">
              <w:rPr>
                <w:sz w:val="24"/>
                <w:szCs w:val="24"/>
              </w:rPr>
              <w:t xml:space="preserve"> a</w:t>
            </w:r>
            <w:r w:rsidRPr="00B33457">
              <w:rPr>
                <w:sz w:val="24"/>
                <w:szCs w:val="24"/>
              </w:rPr>
              <w:t xml:space="preserve"> odhaduje délku úsečky, převádí jednotky délky</w:t>
            </w:r>
          </w:p>
          <w:p w14:paraId="6D26E68A" w14:textId="04E2C1F6" w:rsidR="009B4F33" w:rsidRDefault="009B4F33" w:rsidP="009B4F33">
            <w:pPr>
              <w:pStyle w:val="Bezmezer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převádí jednotky hmotnosti a času</w:t>
            </w:r>
          </w:p>
          <w:p w14:paraId="47E0D2C8" w14:textId="77777777" w:rsidR="007A4245" w:rsidRDefault="009B4F33" w:rsidP="009B4F33">
            <w:pPr>
              <w:pStyle w:val="Bezmezer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9B4F33">
              <w:rPr>
                <w:sz w:val="24"/>
                <w:szCs w:val="24"/>
              </w:rPr>
              <w:t xml:space="preserve">převádí jednotky </w:t>
            </w:r>
            <w:r>
              <w:rPr>
                <w:sz w:val="24"/>
                <w:szCs w:val="24"/>
              </w:rPr>
              <w:t>obsahu</w:t>
            </w:r>
          </w:p>
          <w:p w14:paraId="6ACE23CF" w14:textId="6A398637" w:rsidR="009B4F33" w:rsidRDefault="009B4F33" w:rsidP="009B4F33">
            <w:pPr>
              <w:pStyle w:val="Bezmezer"/>
              <w:rPr>
                <w:sz w:val="24"/>
                <w:szCs w:val="24"/>
              </w:rPr>
            </w:pPr>
          </w:p>
          <w:p w14:paraId="3BDEDEC5" w14:textId="70150FE5" w:rsidR="009B4F33" w:rsidRDefault="009B4F33" w:rsidP="009B4F33">
            <w:pPr>
              <w:pStyle w:val="Bezmezer"/>
              <w:rPr>
                <w:sz w:val="24"/>
                <w:szCs w:val="24"/>
              </w:rPr>
            </w:pPr>
          </w:p>
          <w:p w14:paraId="730FA658" w14:textId="3A6D7C60" w:rsidR="009B4F33" w:rsidRDefault="009B4F33" w:rsidP="009B4F33">
            <w:pPr>
              <w:pStyle w:val="Bezmezer"/>
              <w:rPr>
                <w:sz w:val="24"/>
                <w:szCs w:val="24"/>
              </w:rPr>
            </w:pPr>
          </w:p>
          <w:p w14:paraId="154932D7" w14:textId="34300BEB" w:rsidR="009B4F33" w:rsidRDefault="009B4F33" w:rsidP="009B4F33">
            <w:pPr>
              <w:pStyle w:val="Bezmezer"/>
              <w:rPr>
                <w:sz w:val="24"/>
                <w:szCs w:val="24"/>
              </w:rPr>
            </w:pPr>
          </w:p>
          <w:p w14:paraId="3245F77C" w14:textId="77777777" w:rsidR="009B4F33" w:rsidRDefault="009B4F33" w:rsidP="009B4F33">
            <w:pPr>
              <w:pStyle w:val="Bezmezer"/>
              <w:rPr>
                <w:sz w:val="24"/>
                <w:szCs w:val="24"/>
              </w:rPr>
            </w:pPr>
          </w:p>
          <w:p w14:paraId="2A934C44" w14:textId="2F712597" w:rsidR="009B4F33" w:rsidRDefault="009B4F33" w:rsidP="009B4F33">
            <w:pPr>
              <w:pStyle w:val="Bezmezer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</w:t>
            </w:r>
            <w:r w:rsidRPr="00110CE7">
              <w:rPr>
                <w:sz w:val="24"/>
                <w:szCs w:val="24"/>
              </w:rPr>
              <w:t xml:space="preserve">ásobí a dělí </w:t>
            </w:r>
            <w:r>
              <w:rPr>
                <w:sz w:val="24"/>
                <w:szCs w:val="24"/>
              </w:rPr>
              <w:t>desetinná čísla</w:t>
            </w:r>
            <w:r w:rsidR="00ED77FC">
              <w:rPr>
                <w:sz w:val="24"/>
                <w:szCs w:val="24"/>
              </w:rPr>
              <w:t xml:space="preserve"> číslem přirozeným a desetinným</w:t>
            </w:r>
          </w:p>
          <w:p w14:paraId="6FE18B6A" w14:textId="77777777" w:rsidR="009B4F33" w:rsidRDefault="009B4F33" w:rsidP="009B4F33">
            <w:pPr>
              <w:pStyle w:val="Bezmezer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dělí desetinné číslo číslem přirozeným a desetinným</w:t>
            </w:r>
          </w:p>
          <w:p w14:paraId="3AAE62FC" w14:textId="77777777" w:rsidR="009B4F33" w:rsidRDefault="009B4F33" w:rsidP="009B4F33">
            <w:pPr>
              <w:pStyle w:val="Bezmezer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110CE7">
              <w:rPr>
                <w:sz w:val="24"/>
                <w:szCs w:val="24"/>
              </w:rPr>
              <w:t>řeší slovní úlohy vedoucí k základním operacím se zlomky</w:t>
            </w:r>
          </w:p>
          <w:p w14:paraId="1E75E07C" w14:textId="2D59D47D" w:rsidR="009B4F33" w:rsidRDefault="009B4F33" w:rsidP="009B4F33">
            <w:pPr>
              <w:pStyle w:val="Bezmezer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110CE7">
              <w:rPr>
                <w:sz w:val="24"/>
                <w:szCs w:val="24"/>
              </w:rPr>
              <w:t xml:space="preserve">řeší slovní úlohy na užití </w:t>
            </w:r>
            <w:r>
              <w:rPr>
                <w:sz w:val="24"/>
                <w:szCs w:val="24"/>
              </w:rPr>
              <w:t xml:space="preserve">desetinných </w:t>
            </w:r>
            <w:r w:rsidRPr="00110CE7">
              <w:rPr>
                <w:sz w:val="24"/>
                <w:szCs w:val="24"/>
              </w:rPr>
              <w:t>čísel v</w:t>
            </w:r>
            <w:r>
              <w:rPr>
                <w:sz w:val="24"/>
                <w:szCs w:val="24"/>
              </w:rPr>
              <w:t> </w:t>
            </w:r>
            <w:r w:rsidRPr="00110CE7">
              <w:rPr>
                <w:sz w:val="24"/>
                <w:szCs w:val="24"/>
              </w:rPr>
              <w:t>praxi</w:t>
            </w:r>
          </w:p>
          <w:p w14:paraId="2B04531E" w14:textId="6202BF68" w:rsidR="009B4F33" w:rsidRPr="009B4F33" w:rsidRDefault="009B4F33" w:rsidP="009B4F33">
            <w:pPr>
              <w:pStyle w:val="Bezmezer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 w:rsidRPr="009B4F33">
              <w:rPr>
                <w:sz w:val="24"/>
                <w:szCs w:val="24"/>
              </w:rPr>
              <w:t>určí aritmetický průměr desetinných čísel</w:t>
            </w:r>
          </w:p>
          <w:p w14:paraId="0D0005A1" w14:textId="0140B8F5" w:rsidR="009B4F33" w:rsidRPr="009B4F33" w:rsidRDefault="009B4F33" w:rsidP="009B4F33">
            <w:pPr>
              <w:pStyle w:val="Bezmezer"/>
              <w:rPr>
                <w:sz w:val="24"/>
                <w:szCs w:val="24"/>
              </w:rPr>
            </w:pPr>
          </w:p>
        </w:tc>
        <w:tc>
          <w:tcPr>
            <w:tcW w:w="5216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54E4B632" w14:textId="77777777" w:rsidR="007A4245" w:rsidRPr="007A4245" w:rsidRDefault="007A4245" w:rsidP="007A4245">
            <w:pPr>
              <w:pStyle w:val="Bezmezer"/>
              <w:rPr>
                <w:b/>
                <w:sz w:val="24"/>
                <w:szCs w:val="24"/>
              </w:rPr>
            </w:pPr>
            <w:r w:rsidRPr="007A4245">
              <w:rPr>
                <w:b/>
                <w:sz w:val="24"/>
                <w:szCs w:val="24"/>
              </w:rPr>
              <w:t>Jednotky délky, hmotnosti a obsahu</w:t>
            </w:r>
          </w:p>
          <w:p w14:paraId="652E8BA8" w14:textId="77777777" w:rsidR="007A4245" w:rsidRDefault="007A4245" w:rsidP="007A4245">
            <w:pPr>
              <w:pStyle w:val="Bezmezer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násobení a dělení desetinného čísla deseti, stem a tisícem</w:t>
            </w:r>
          </w:p>
          <w:p w14:paraId="45B090A9" w14:textId="77777777" w:rsidR="007A4245" w:rsidRDefault="007A4245" w:rsidP="007A4245">
            <w:pPr>
              <w:pStyle w:val="Bezmezer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jednotky délky</w:t>
            </w:r>
          </w:p>
          <w:p w14:paraId="21AA7B10" w14:textId="77777777" w:rsidR="007A4245" w:rsidRDefault="007A4245" w:rsidP="007A4245">
            <w:pPr>
              <w:pStyle w:val="Bezmezer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jednotky hmotnosti</w:t>
            </w:r>
          </w:p>
          <w:p w14:paraId="243FDC39" w14:textId="77777777" w:rsidR="007A4245" w:rsidRDefault="007A4245" w:rsidP="007A4245">
            <w:pPr>
              <w:pStyle w:val="Bezmezer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jednotky obsahu</w:t>
            </w:r>
          </w:p>
          <w:p w14:paraId="40F02E27" w14:textId="77777777" w:rsidR="007A4245" w:rsidRDefault="007A4245" w:rsidP="007A4245">
            <w:pPr>
              <w:pStyle w:val="Bezmezer"/>
              <w:rPr>
                <w:sz w:val="24"/>
                <w:szCs w:val="24"/>
              </w:rPr>
            </w:pPr>
          </w:p>
          <w:p w14:paraId="592777E4" w14:textId="77777777" w:rsidR="007A4245" w:rsidRPr="007A4245" w:rsidRDefault="007A4245" w:rsidP="007A4245">
            <w:pPr>
              <w:pStyle w:val="Bezmezer"/>
              <w:rPr>
                <w:b/>
                <w:sz w:val="24"/>
                <w:szCs w:val="24"/>
              </w:rPr>
            </w:pPr>
            <w:r w:rsidRPr="007A4245">
              <w:rPr>
                <w:b/>
                <w:sz w:val="24"/>
                <w:szCs w:val="24"/>
              </w:rPr>
              <w:t>Násobení a dělení desetinných čísel</w:t>
            </w:r>
          </w:p>
          <w:p w14:paraId="5A2F4AFB" w14:textId="77777777" w:rsidR="007A4245" w:rsidRDefault="007A4245" w:rsidP="007A4245">
            <w:pPr>
              <w:pStyle w:val="Bezmezer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násobení desetinného čísla číslem přirozeným</w:t>
            </w:r>
          </w:p>
          <w:p w14:paraId="635C6143" w14:textId="77777777" w:rsidR="007A4245" w:rsidRDefault="007A4245" w:rsidP="007A4245">
            <w:pPr>
              <w:pStyle w:val="Bezmezer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násobení desetinného čísla číslem desetinným</w:t>
            </w:r>
          </w:p>
          <w:p w14:paraId="6A0C3EA0" w14:textId="77777777" w:rsidR="007A4245" w:rsidRDefault="007A4245" w:rsidP="007A4245">
            <w:pPr>
              <w:pStyle w:val="Bezmezer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dělení desetinného čísla číslem přirozeným</w:t>
            </w:r>
          </w:p>
          <w:p w14:paraId="72CB608E" w14:textId="77777777" w:rsidR="007A4245" w:rsidRDefault="007A4245" w:rsidP="007A4245">
            <w:pPr>
              <w:pStyle w:val="Bezmezer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dělení desetinného čísla číslem desetinným</w:t>
            </w:r>
          </w:p>
          <w:p w14:paraId="7F441F05" w14:textId="77777777" w:rsidR="007A4245" w:rsidRDefault="007A4245" w:rsidP="007A4245">
            <w:pPr>
              <w:pStyle w:val="Bezmezer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opakování násobení a dělení</w:t>
            </w:r>
          </w:p>
          <w:p w14:paraId="7366F155" w14:textId="77777777" w:rsidR="007A4245" w:rsidRPr="007A4245" w:rsidRDefault="007A4245" w:rsidP="007A4245">
            <w:pPr>
              <w:pStyle w:val="Bezmezer"/>
              <w:rPr>
                <w:sz w:val="24"/>
                <w:szCs w:val="24"/>
              </w:rPr>
            </w:pPr>
          </w:p>
        </w:tc>
      </w:tr>
      <w:tr w:rsidR="00133E51" w:rsidRPr="0072062B" w14:paraId="36AA72FA" w14:textId="77777777" w:rsidTr="009B4F33">
        <w:trPr>
          <w:trHeight w:val="1143"/>
        </w:trPr>
        <w:tc>
          <w:tcPr>
            <w:tcW w:w="181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2FC4DE8D" w14:textId="77777777" w:rsidR="00133E51" w:rsidRPr="0072062B" w:rsidRDefault="00133E51" w:rsidP="00133E51">
            <w:pPr>
              <w:pStyle w:val="Bezmezer"/>
              <w:rPr>
                <w:b/>
                <w:sz w:val="24"/>
                <w:szCs w:val="24"/>
              </w:rPr>
            </w:pPr>
            <w:r w:rsidRPr="007A4245">
              <w:rPr>
                <w:b/>
                <w:sz w:val="24"/>
                <w:szCs w:val="24"/>
              </w:rPr>
              <w:t>GEOMETRIE V ROVINĚ A PROSTORU</w:t>
            </w:r>
          </w:p>
        </w:tc>
        <w:tc>
          <w:tcPr>
            <w:tcW w:w="808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1661AEBA" w14:textId="77777777" w:rsidR="00133E51" w:rsidRPr="00522524" w:rsidRDefault="00133E51" w:rsidP="00133E51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2EC1416A" w14:textId="77777777" w:rsidR="005347FE" w:rsidRDefault="00133E51" w:rsidP="005347FE">
            <w:pPr>
              <w:pStyle w:val="Bezmezer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 w:rsidRPr="007441B5">
              <w:rPr>
                <w:sz w:val="24"/>
                <w:szCs w:val="24"/>
              </w:rPr>
              <w:t>charakterizuje a tříd</w:t>
            </w:r>
            <w:r>
              <w:rPr>
                <w:sz w:val="24"/>
                <w:szCs w:val="24"/>
              </w:rPr>
              <w:t xml:space="preserve">í, načrtne a sestrojí </w:t>
            </w:r>
            <w:r w:rsidRPr="007441B5">
              <w:rPr>
                <w:sz w:val="24"/>
                <w:szCs w:val="24"/>
              </w:rPr>
              <w:t>základní rovinné</w:t>
            </w:r>
            <w:r>
              <w:rPr>
                <w:sz w:val="24"/>
                <w:szCs w:val="24"/>
              </w:rPr>
              <w:t xml:space="preserve"> </w:t>
            </w:r>
            <w:r w:rsidRPr="007441B5">
              <w:rPr>
                <w:sz w:val="24"/>
                <w:szCs w:val="24"/>
              </w:rPr>
              <w:t>útvary</w:t>
            </w:r>
          </w:p>
          <w:p w14:paraId="0107C010" w14:textId="2CFADB71" w:rsidR="00133E51" w:rsidRDefault="00133E51" w:rsidP="005347FE">
            <w:pPr>
              <w:pStyle w:val="Bezmezer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klasifikuje vzájemnou polohu přímek v rovině</w:t>
            </w:r>
          </w:p>
          <w:p w14:paraId="215FC6C8" w14:textId="77777777" w:rsidR="00133E51" w:rsidRDefault="00133E51" w:rsidP="005347FE">
            <w:pPr>
              <w:pStyle w:val="Bezmezer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geometricky sčítá a odčítá úsečky, geometricky určí obvod rovinného útvaru</w:t>
            </w:r>
          </w:p>
          <w:p w14:paraId="7259BD7F" w14:textId="75361124" w:rsidR="00133E51" w:rsidRDefault="00133E51" w:rsidP="005347FE">
            <w:pPr>
              <w:pStyle w:val="Bezmezer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sestrojí kruh a kružnici a popíše jejich vlastnosti</w:t>
            </w:r>
          </w:p>
          <w:p w14:paraId="363C8C83" w14:textId="0664BF00" w:rsidR="00133E51" w:rsidRDefault="00133E51" w:rsidP="005347FE">
            <w:pPr>
              <w:pStyle w:val="Bezmezer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sestrojí čtverec a obdélník a charakterizuje jejich vlastnosti </w:t>
            </w:r>
          </w:p>
          <w:p w14:paraId="62001487" w14:textId="1A184B81" w:rsidR="00133E51" w:rsidRDefault="00133E51" w:rsidP="005347FE">
            <w:pPr>
              <w:pStyle w:val="Bezmezer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určí obsah a obvod čtverce a obdélníku</w:t>
            </w:r>
          </w:p>
          <w:p w14:paraId="31154219" w14:textId="0061E7CF" w:rsidR="00133E51" w:rsidRDefault="00133E51" w:rsidP="005347FE">
            <w:pPr>
              <w:pStyle w:val="Bezmezer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určí délku lomené čáry</w:t>
            </w:r>
          </w:p>
          <w:p w14:paraId="47069105" w14:textId="692390A6" w:rsidR="00133E51" w:rsidRDefault="00133E51" w:rsidP="005347FE">
            <w:pPr>
              <w:pStyle w:val="Bezmezer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užitím čtvercové sítě určí obsah geometrického útvaru</w:t>
            </w:r>
          </w:p>
          <w:p w14:paraId="14712220" w14:textId="5336D5BA" w:rsidR="00133E51" w:rsidRDefault="00133E51" w:rsidP="00133E51">
            <w:pPr>
              <w:pStyle w:val="Bezmezer"/>
              <w:rPr>
                <w:sz w:val="24"/>
                <w:szCs w:val="24"/>
              </w:rPr>
            </w:pPr>
          </w:p>
          <w:p w14:paraId="79B231EF" w14:textId="44329735" w:rsidR="00133E51" w:rsidRDefault="00133E51" w:rsidP="00133E51">
            <w:pPr>
              <w:pStyle w:val="Bezmezer"/>
              <w:rPr>
                <w:sz w:val="24"/>
                <w:szCs w:val="24"/>
              </w:rPr>
            </w:pPr>
          </w:p>
          <w:p w14:paraId="63DFAFFB" w14:textId="176F2753" w:rsidR="00133E51" w:rsidRDefault="00133E51" w:rsidP="00133E51">
            <w:pPr>
              <w:pStyle w:val="Bezmezer"/>
              <w:rPr>
                <w:sz w:val="24"/>
                <w:szCs w:val="24"/>
              </w:rPr>
            </w:pPr>
          </w:p>
          <w:p w14:paraId="1E44474A" w14:textId="3C6F94D6" w:rsidR="00133E51" w:rsidRDefault="00133E51" w:rsidP="00133E51">
            <w:pPr>
              <w:pStyle w:val="Bezmezer"/>
              <w:rPr>
                <w:sz w:val="24"/>
                <w:szCs w:val="24"/>
              </w:rPr>
            </w:pPr>
          </w:p>
          <w:p w14:paraId="266A7CB7" w14:textId="77777777" w:rsidR="00133E51" w:rsidRDefault="00133E51" w:rsidP="00133E51">
            <w:pPr>
              <w:pStyle w:val="Bezmezer"/>
              <w:ind w:left="484"/>
              <w:rPr>
                <w:sz w:val="24"/>
                <w:szCs w:val="24"/>
              </w:rPr>
            </w:pPr>
          </w:p>
          <w:p w14:paraId="5E3F4967" w14:textId="77777777" w:rsidR="00133E51" w:rsidRDefault="00133E51" w:rsidP="005347FE">
            <w:pPr>
              <w:pStyle w:val="Bezmezer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 w:rsidRPr="007441B5">
              <w:rPr>
                <w:sz w:val="24"/>
                <w:szCs w:val="24"/>
              </w:rPr>
              <w:t>rozlišuje druhy úhlů podle jejich</w:t>
            </w:r>
            <w:r>
              <w:rPr>
                <w:sz w:val="24"/>
                <w:szCs w:val="24"/>
              </w:rPr>
              <w:t xml:space="preserve"> </w:t>
            </w:r>
            <w:r w:rsidRPr="007441B5">
              <w:rPr>
                <w:sz w:val="24"/>
                <w:szCs w:val="24"/>
              </w:rPr>
              <w:t>velikosti (tupý, ostrý, přímý, pravý),</w:t>
            </w:r>
            <w:r>
              <w:rPr>
                <w:sz w:val="24"/>
                <w:szCs w:val="24"/>
              </w:rPr>
              <w:t xml:space="preserve"> </w:t>
            </w:r>
            <w:r w:rsidRPr="007441B5">
              <w:rPr>
                <w:sz w:val="24"/>
                <w:szCs w:val="24"/>
              </w:rPr>
              <w:t>odhaduje jejich velikost</w:t>
            </w:r>
          </w:p>
          <w:p w14:paraId="3CEFD4DA" w14:textId="2A92C05F" w:rsidR="00133E51" w:rsidRDefault="00133E51" w:rsidP="005347FE">
            <w:pPr>
              <w:pStyle w:val="Bezmezer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 w:rsidRPr="007441B5">
              <w:rPr>
                <w:sz w:val="24"/>
                <w:szCs w:val="24"/>
              </w:rPr>
              <w:t xml:space="preserve">charakterizuje vlastnosti </w:t>
            </w:r>
            <w:r w:rsidR="00E0579D">
              <w:rPr>
                <w:sz w:val="24"/>
                <w:szCs w:val="24"/>
              </w:rPr>
              <w:t xml:space="preserve">a určí je </w:t>
            </w:r>
            <w:r w:rsidRPr="007441B5">
              <w:rPr>
                <w:sz w:val="24"/>
                <w:szCs w:val="24"/>
              </w:rPr>
              <w:t>dvojic úhlů</w:t>
            </w:r>
            <w:r>
              <w:rPr>
                <w:sz w:val="24"/>
                <w:szCs w:val="24"/>
              </w:rPr>
              <w:t xml:space="preserve"> </w:t>
            </w:r>
            <w:r w:rsidRPr="007441B5">
              <w:rPr>
                <w:sz w:val="24"/>
                <w:szCs w:val="24"/>
              </w:rPr>
              <w:t>(vrcholové, vedlejší, střídavé, souhlasné)</w:t>
            </w:r>
          </w:p>
          <w:p w14:paraId="57C58044" w14:textId="6290AA49" w:rsidR="00133E51" w:rsidRDefault="00133E51" w:rsidP="005347FE">
            <w:pPr>
              <w:pStyle w:val="Bezmezer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 w:rsidRPr="00110CE7">
              <w:rPr>
                <w:sz w:val="24"/>
                <w:szCs w:val="24"/>
              </w:rPr>
              <w:t xml:space="preserve">určuje velikost úhlu měřením </w:t>
            </w:r>
          </w:p>
          <w:p w14:paraId="4ED69F12" w14:textId="77777777" w:rsidR="00133E51" w:rsidRDefault="00133E51" w:rsidP="005347FE">
            <w:pPr>
              <w:pStyle w:val="Bezmezer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 w:rsidRPr="00110CE7">
              <w:rPr>
                <w:sz w:val="24"/>
                <w:szCs w:val="24"/>
              </w:rPr>
              <w:t xml:space="preserve">používá jednotky velikosti úhlu a </w:t>
            </w:r>
            <w:r>
              <w:rPr>
                <w:sz w:val="24"/>
                <w:szCs w:val="24"/>
              </w:rPr>
              <w:t>převody mezi nimi</w:t>
            </w:r>
          </w:p>
          <w:p w14:paraId="1AA164BC" w14:textId="1371FD3F" w:rsidR="00133E51" w:rsidRDefault="00133E51" w:rsidP="005347FE">
            <w:pPr>
              <w:pStyle w:val="Bezmezer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 w:rsidRPr="00110CE7">
              <w:rPr>
                <w:sz w:val="24"/>
                <w:szCs w:val="24"/>
              </w:rPr>
              <w:t>sčítá a odčítá úhly</w:t>
            </w:r>
            <w:r w:rsidR="00E0579D">
              <w:rPr>
                <w:sz w:val="24"/>
                <w:szCs w:val="24"/>
              </w:rPr>
              <w:t xml:space="preserve"> – početně i </w:t>
            </w:r>
            <w:r w:rsidR="00E0579D" w:rsidRPr="00110CE7">
              <w:rPr>
                <w:sz w:val="24"/>
                <w:szCs w:val="24"/>
              </w:rPr>
              <w:t>graficky</w:t>
            </w:r>
          </w:p>
          <w:p w14:paraId="3CA2490E" w14:textId="53AB02A1" w:rsidR="00133E51" w:rsidRPr="00110CE7" w:rsidRDefault="00133E51" w:rsidP="005347FE">
            <w:pPr>
              <w:pStyle w:val="Bezmezer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 w:rsidRPr="00110CE7">
              <w:rPr>
                <w:sz w:val="24"/>
                <w:szCs w:val="24"/>
              </w:rPr>
              <w:t>sestrojí různé velikosti úhlů</w:t>
            </w:r>
            <w:r>
              <w:rPr>
                <w:sz w:val="24"/>
                <w:szCs w:val="24"/>
              </w:rPr>
              <w:t xml:space="preserve">, některé </w:t>
            </w:r>
            <w:r w:rsidRPr="00110CE7">
              <w:rPr>
                <w:sz w:val="24"/>
                <w:szCs w:val="24"/>
              </w:rPr>
              <w:t>i bez použití</w:t>
            </w:r>
            <w:r>
              <w:rPr>
                <w:sz w:val="24"/>
                <w:szCs w:val="24"/>
              </w:rPr>
              <w:t xml:space="preserve"> </w:t>
            </w:r>
            <w:r w:rsidRPr="00110CE7">
              <w:rPr>
                <w:sz w:val="24"/>
                <w:szCs w:val="24"/>
              </w:rPr>
              <w:t>úhloměru, přenese úhel, porovná dva</w:t>
            </w:r>
            <w:r>
              <w:rPr>
                <w:sz w:val="24"/>
                <w:szCs w:val="24"/>
              </w:rPr>
              <w:t xml:space="preserve"> </w:t>
            </w:r>
            <w:r w:rsidRPr="00110CE7">
              <w:rPr>
                <w:sz w:val="24"/>
                <w:szCs w:val="24"/>
              </w:rPr>
              <w:t>úhly</w:t>
            </w:r>
            <w:r w:rsidR="00E0579D">
              <w:rPr>
                <w:sz w:val="24"/>
                <w:szCs w:val="24"/>
              </w:rPr>
              <w:t xml:space="preserve"> dle velikosti</w:t>
            </w:r>
          </w:p>
          <w:p w14:paraId="38D95FE0" w14:textId="77777777" w:rsidR="00133E51" w:rsidRDefault="00133E51" w:rsidP="005347FE">
            <w:pPr>
              <w:pStyle w:val="Bezmezer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sestrojí osu úhlu</w:t>
            </w:r>
          </w:p>
          <w:p w14:paraId="3D7BBD42" w14:textId="77777777" w:rsidR="004F263D" w:rsidRDefault="004F263D" w:rsidP="00133E51">
            <w:pPr>
              <w:pStyle w:val="Bezmezer"/>
              <w:rPr>
                <w:sz w:val="24"/>
                <w:szCs w:val="24"/>
              </w:rPr>
            </w:pPr>
          </w:p>
          <w:p w14:paraId="638EA7AC" w14:textId="2D1FF8AD" w:rsidR="00E0579D" w:rsidRDefault="00E0579D" w:rsidP="00E0579D">
            <w:pPr>
              <w:pStyle w:val="Bezmezer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klasifikuje </w:t>
            </w:r>
            <w:r w:rsidR="00D7674F">
              <w:rPr>
                <w:sz w:val="24"/>
                <w:szCs w:val="24"/>
              </w:rPr>
              <w:t xml:space="preserve">rovinné </w:t>
            </w:r>
            <w:r>
              <w:rPr>
                <w:sz w:val="24"/>
                <w:szCs w:val="24"/>
              </w:rPr>
              <w:t>útvary na shodné a neshodné</w:t>
            </w:r>
          </w:p>
          <w:p w14:paraId="41E42426" w14:textId="7D774493" w:rsidR="00133E51" w:rsidRPr="00E0579D" w:rsidRDefault="00133E51" w:rsidP="00E0579D">
            <w:pPr>
              <w:pStyle w:val="Bezmezer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 w:rsidRPr="00E0579D">
              <w:rPr>
                <w:sz w:val="24"/>
                <w:szCs w:val="24"/>
              </w:rPr>
              <w:t>zkonstruuje osu úsečky</w:t>
            </w:r>
          </w:p>
          <w:p w14:paraId="684B9C32" w14:textId="4F186DA2" w:rsidR="00133E51" w:rsidRDefault="00133E51" w:rsidP="005347FE">
            <w:pPr>
              <w:pStyle w:val="Bezmezer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zobrazí jednoduché útvary v osové souměrnosti</w:t>
            </w:r>
          </w:p>
          <w:p w14:paraId="7732C5D3" w14:textId="0F32D9DA" w:rsidR="004F263D" w:rsidRDefault="004F263D" w:rsidP="005347FE">
            <w:pPr>
              <w:pStyle w:val="Bezmezer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určí osy souměrnosti u jednoduchých geometrických útvarů (např. čtverec, obdélník, kruh, kružnice, rovnostranný a rovnoramenný trojúhelník)</w:t>
            </w:r>
          </w:p>
          <w:p w14:paraId="437C1425" w14:textId="1C734B5D" w:rsidR="00133E51" w:rsidRDefault="00133E51" w:rsidP="00133E51">
            <w:pPr>
              <w:pStyle w:val="Bezmezer"/>
              <w:ind w:left="124"/>
              <w:rPr>
                <w:sz w:val="24"/>
                <w:szCs w:val="24"/>
              </w:rPr>
            </w:pPr>
          </w:p>
          <w:p w14:paraId="62F6B4A2" w14:textId="03982387" w:rsidR="005347FE" w:rsidRPr="005347FE" w:rsidRDefault="00D7674F" w:rsidP="005347FE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popíše </w:t>
            </w:r>
            <w:r w:rsidR="005347FE" w:rsidRPr="005347FE">
              <w:rPr>
                <w:sz w:val="24"/>
                <w:szCs w:val="24"/>
              </w:rPr>
              <w:t>vlastnosti úhl</w:t>
            </w:r>
            <w:r>
              <w:rPr>
                <w:sz w:val="24"/>
                <w:szCs w:val="24"/>
              </w:rPr>
              <w:t xml:space="preserve">ů, </w:t>
            </w:r>
            <w:r w:rsidR="005347FE" w:rsidRPr="005347FE">
              <w:rPr>
                <w:sz w:val="24"/>
                <w:szCs w:val="24"/>
              </w:rPr>
              <w:t>výš</w:t>
            </w:r>
            <w:r>
              <w:rPr>
                <w:sz w:val="24"/>
                <w:szCs w:val="24"/>
              </w:rPr>
              <w:t>ek</w:t>
            </w:r>
            <w:r w:rsidR="005347FE" w:rsidRPr="005347FE">
              <w:rPr>
                <w:sz w:val="24"/>
                <w:szCs w:val="24"/>
              </w:rPr>
              <w:t xml:space="preserve"> a těžnic</w:t>
            </w:r>
            <w:r>
              <w:rPr>
                <w:sz w:val="24"/>
                <w:szCs w:val="24"/>
              </w:rPr>
              <w:t xml:space="preserve"> v trojúhelníku a využívá je při řešení praktických úloh</w:t>
            </w:r>
          </w:p>
          <w:p w14:paraId="2D7C8E22" w14:textId="2EB7B715" w:rsidR="005347FE" w:rsidRPr="005347FE" w:rsidRDefault="005347FE" w:rsidP="005347FE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5347FE">
              <w:rPr>
                <w:sz w:val="24"/>
                <w:szCs w:val="24"/>
              </w:rPr>
              <w:t>sestrojí výšky, těžnice a střední příčky trojúhelníku</w:t>
            </w:r>
          </w:p>
          <w:p w14:paraId="0E1EE75C" w14:textId="0E33C588" w:rsidR="005347FE" w:rsidRDefault="005347FE" w:rsidP="005347FE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5347FE">
              <w:rPr>
                <w:sz w:val="24"/>
                <w:szCs w:val="24"/>
              </w:rPr>
              <w:t xml:space="preserve">sestrojí trojúhelník ze zadaných údajů </w:t>
            </w:r>
            <w:proofErr w:type="spellStart"/>
            <w:r w:rsidRPr="005347FE">
              <w:rPr>
                <w:sz w:val="24"/>
                <w:szCs w:val="24"/>
              </w:rPr>
              <w:t>sss</w:t>
            </w:r>
            <w:proofErr w:type="spellEnd"/>
            <w:r w:rsidRPr="005347FE">
              <w:rPr>
                <w:sz w:val="24"/>
                <w:szCs w:val="24"/>
              </w:rPr>
              <w:t xml:space="preserve">, </w:t>
            </w:r>
            <w:proofErr w:type="spellStart"/>
            <w:r w:rsidRPr="005347FE">
              <w:rPr>
                <w:sz w:val="24"/>
                <w:szCs w:val="24"/>
              </w:rPr>
              <w:t>sus</w:t>
            </w:r>
            <w:proofErr w:type="spellEnd"/>
            <w:r w:rsidRPr="005347FE">
              <w:rPr>
                <w:sz w:val="24"/>
                <w:szCs w:val="24"/>
              </w:rPr>
              <w:t>, usu (provede rozbor úlohy a náčrt bez zápisu postupu konstrukce)</w:t>
            </w:r>
          </w:p>
          <w:p w14:paraId="59AC8458" w14:textId="10A33A79" w:rsidR="005347FE" w:rsidRDefault="005347FE" w:rsidP="005347FE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5347FE">
              <w:rPr>
                <w:sz w:val="24"/>
                <w:szCs w:val="24"/>
              </w:rPr>
              <w:t>sestrojí kružnici opsanou a vepsanou</w:t>
            </w:r>
            <w:r w:rsidR="00D7674F">
              <w:rPr>
                <w:sz w:val="24"/>
                <w:szCs w:val="24"/>
              </w:rPr>
              <w:t xml:space="preserve"> trojúhelníku</w:t>
            </w:r>
          </w:p>
          <w:p w14:paraId="7066A8DE" w14:textId="72E13E54" w:rsidR="005347FE" w:rsidRDefault="00133E51" w:rsidP="005347FE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5347FE">
              <w:rPr>
                <w:sz w:val="24"/>
                <w:szCs w:val="24"/>
              </w:rPr>
              <w:t>třídí a popisuje trojúhelníky (dle délky stran a velikosti vnitřních úhlů)</w:t>
            </w:r>
          </w:p>
          <w:p w14:paraId="4260B06A" w14:textId="0C4C9116" w:rsidR="00133E51" w:rsidRPr="005347FE" w:rsidRDefault="00133E51" w:rsidP="005347FE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5347FE">
              <w:rPr>
                <w:sz w:val="24"/>
                <w:szCs w:val="24"/>
              </w:rPr>
              <w:t xml:space="preserve">zdůvodňuje a využívá polohové a metrické vlastnosti základních rovinných útvarů při řešení úloh a </w:t>
            </w:r>
            <w:r w:rsidRPr="005347FE">
              <w:rPr>
                <w:sz w:val="23"/>
                <w:szCs w:val="23"/>
              </w:rPr>
              <w:t>jednoduchých praktických problémů</w:t>
            </w:r>
          </w:p>
          <w:p w14:paraId="7EB55274" w14:textId="77777777" w:rsidR="005347FE" w:rsidRDefault="005347FE" w:rsidP="005347FE">
            <w:pPr>
              <w:pStyle w:val="Bezmezer"/>
              <w:rPr>
                <w:sz w:val="24"/>
                <w:szCs w:val="24"/>
              </w:rPr>
            </w:pPr>
          </w:p>
          <w:p w14:paraId="7E29EE10" w14:textId="77777777" w:rsidR="005347FE" w:rsidRDefault="005347FE" w:rsidP="005347FE">
            <w:pPr>
              <w:pStyle w:val="Bezmezer"/>
              <w:rPr>
                <w:sz w:val="24"/>
                <w:szCs w:val="24"/>
              </w:rPr>
            </w:pPr>
          </w:p>
          <w:p w14:paraId="36AC4523" w14:textId="0A05BB4D" w:rsidR="005347FE" w:rsidRDefault="005347FE" w:rsidP="005347FE">
            <w:pPr>
              <w:pStyle w:val="Bezmezer"/>
              <w:rPr>
                <w:sz w:val="24"/>
                <w:szCs w:val="24"/>
              </w:rPr>
            </w:pPr>
          </w:p>
          <w:p w14:paraId="18EF25DB" w14:textId="4A0C2B33" w:rsidR="005347FE" w:rsidRDefault="005347FE" w:rsidP="005347FE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zobrazí krychli a kvádr ve volném rovnoběžném promítání</w:t>
            </w:r>
          </w:p>
          <w:p w14:paraId="603F26BE" w14:textId="1ABF76C6" w:rsidR="005347FE" w:rsidRDefault="005347FE" w:rsidP="005347FE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vypočítá objem a povrch krychle a kvádru, což aplikuje i při řešení jednouchých </w:t>
            </w:r>
            <w:r w:rsidR="00D7674F">
              <w:rPr>
                <w:sz w:val="24"/>
                <w:szCs w:val="24"/>
              </w:rPr>
              <w:t xml:space="preserve">praktických </w:t>
            </w:r>
            <w:r>
              <w:rPr>
                <w:sz w:val="24"/>
                <w:szCs w:val="24"/>
              </w:rPr>
              <w:t>slovních úloh</w:t>
            </w:r>
          </w:p>
          <w:p w14:paraId="3C20CD79" w14:textId="254E21AA" w:rsidR="005347FE" w:rsidRPr="005347FE" w:rsidRDefault="005347FE" w:rsidP="00413280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5347FE">
              <w:rPr>
                <w:sz w:val="24"/>
                <w:szCs w:val="24"/>
              </w:rPr>
              <w:t>převádí jednotky objemu</w:t>
            </w:r>
          </w:p>
          <w:p w14:paraId="2E9A8C9C" w14:textId="33F2929B" w:rsidR="005347FE" w:rsidRPr="00133E51" w:rsidRDefault="005347FE" w:rsidP="005347FE">
            <w:pPr>
              <w:pStyle w:val="Bezmezer"/>
              <w:rPr>
                <w:sz w:val="24"/>
                <w:szCs w:val="24"/>
              </w:rPr>
            </w:pPr>
          </w:p>
        </w:tc>
        <w:tc>
          <w:tcPr>
            <w:tcW w:w="5216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7A10F7C9" w14:textId="77777777" w:rsidR="00133E51" w:rsidRDefault="00133E51" w:rsidP="00133E51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Prostor a jeho zobrazení</w:t>
            </w:r>
          </w:p>
          <w:p w14:paraId="77FEE648" w14:textId="77777777" w:rsidR="00133E51" w:rsidRDefault="00133E51" w:rsidP="00133E51">
            <w:pPr>
              <w:pStyle w:val="Bezmezer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zobrazení prostoru a jeho části </w:t>
            </w:r>
          </w:p>
          <w:p w14:paraId="08D55990" w14:textId="77777777" w:rsidR="00133E51" w:rsidRDefault="00133E51" w:rsidP="00133E51">
            <w:pPr>
              <w:pStyle w:val="Bezmezer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bod, přímka a kružnice</w:t>
            </w:r>
          </w:p>
          <w:p w14:paraId="7BD99119" w14:textId="77777777" w:rsidR="00133E51" w:rsidRDefault="00133E51" w:rsidP="00133E51">
            <w:pPr>
              <w:pStyle w:val="Bezmezer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čtverec a obdélník</w:t>
            </w:r>
          </w:p>
          <w:p w14:paraId="64A0573A" w14:textId="77777777" w:rsidR="00133E51" w:rsidRDefault="00133E51" w:rsidP="00133E51">
            <w:pPr>
              <w:pStyle w:val="Bezmezer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obvod a obsah čtverce a obdélníku</w:t>
            </w:r>
          </w:p>
          <w:p w14:paraId="763F42AE" w14:textId="77777777" w:rsidR="00133E51" w:rsidRDefault="00133E51" w:rsidP="00133E51">
            <w:pPr>
              <w:pStyle w:val="Bezmezer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délka lomené čáry</w:t>
            </w:r>
          </w:p>
          <w:p w14:paraId="73EDFBA7" w14:textId="77777777" w:rsidR="00133E51" w:rsidRDefault="00133E51" w:rsidP="00133E51">
            <w:pPr>
              <w:pStyle w:val="Bezmezer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určení obsahu útvaru pomocí čtvercové sítě</w:t>
            </w:r>
          </w:p>
          <w:p w14:paraId="0BDC2BFC" w14:textId="77777777" w:rsidR="00133E51" w:rsidRDefault="00133E51" w:rsidP="00133E51">
            <w:pPr>
              <w:pStyle w:val="Bezmezer"/>
              <w:rPr>
                <w:sz w:val="24"/>
                <w:szCs w:val="24"/>
              </w:rPr>
            </w:pPr>
          </w:p>
          <w:p w14:paraId="30C2CC02" w14:textId="77777777" w:rsidR="00133E51" w:rsidRDefault="00133E51" w:rsidP="00133E51">
            <w:pPr>
              <w:pStyle w:val="Bezmezer"/>
              <w:rPr>
                <w:b/>
                <w:sz w:val="24"/>
                <w:szCs w:val="24"/>
              </w:rPr>
            </w:pPr>
          </w:p>
          <w:p w14:paraId="2E583AA7" w14:textId="77777777" w:rsidR="00133E51" w:rsidRDefault="00133E51" w:rsidP="00133E51">
            <w:pPr>
              <w:pStyle w:val="Bezmezer"/>
              <w:rPr>
                <w:b/>
                <w:sz w:val="24"/>
                <w:szCs w:val="24"/>
              </w:rPr>
            </w:pPr>
          </w:p>
          <w:p w14:paraId="6262A099" w14:textId="77777777" w:rsidR="00133E51" w:rsidRDefault="00133E51" w:rsidP="00133E51">
            <w:pPr>
              <w:pStyle w:val="Bezmezer"/>
              <w:rPr>
                <w:b/>
                <w:sz w:val="24"/>
                <w:szCs w:val="24"/>
              </w:rPr>
            </w:pPr>
          </w:p>
          <w:p w14:paraId="367808EF" w14:textId="77777777" w:rsidR="00133E51" w:rsidRDefault="00133E51" w:rsidP="00133E51">
            <w:pPr>
              <w:pStyle w:val="Bezmezer"/>
              <w:rPr>
                <w:b/>
                <w:sz w:val="24"/>
                <w:szCs w:val="24"/>
              </w:rPr>
            </w:pPr>
          </w:p>
          <w:p w14:paraId="0C73353F" w14:textId="77777777" w:rsidR="00133E51" w:rsidRDefault="00133E51" w:rsidP="00133E51">
            <w:pPr>
              <w:pStyle w:val="Bezmezer"/>
              <w:rPr>
                <w:b/>
                <w:sz w:val="24"/>
                <w:szCs w:val="24"/>
              </w:rPr>
            </w:pPr>
          </w:p>
          <w:p w14:paraId="1D74D70B" w14:textId="77777777" w:rsidR="00133E51" w:rsidRDefault="00133E51" w:rsidP="00133E51">
            <w:pPr>
              <w:pStyle w:val="Bezmezer"/>
              <w:rPr>
                <w:b/>
                <w:sz w:val="24"/>
                <w:szCs w:val="24"/>
              </w:rPr>
            </w:pPr>
          </w:p>
          <w:p w14:paraId="18900ED5" w14:textId="3ACE753F" w:rsidR="00133E51" w:rsidRPr="00AD431D" w:rsidRDefault="00133E51" w:rsidP="00133E51">
            <w:pPr>
              <w:pStyle w:val="Bezmezer"/>
              <w:rPr>
                <w:b/>
                <w:sz w:val="24"/>
                <w:szCs w:val="24"/>
              </w:rPr>
            </w:pPr>
            <w:r w:rsidRPr="00AD431D">
              <w:rPr>
                <w:b/>
                <w:sz w:val="24"/>
                <w:szCs w:val="24"/>
              </w:rPr>
              <w:lastRenderedPageBreak/>
              <w:t>Úhel</w:t>
            </w:r>
          </w:p>
          <w:p w14:paraId="6995C244" w14:textId="77777777" w:rsidR="00133E51" w:rsidRDefault="00133E51" w:rsidP="00133E51">
            <w:pPr>
              <w:pStyle w:val="Bezmezer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vlastnosti úhlů</w:t>
            </w:r>
          </w:p>
          <w:p w14:paraId="314A9015" w14:textId="77777777" w:rsidR="00133E51" w:rsidRDefault="00133E51" w:rsidP="00133E51">
            <w:pPr>
              <w:pStyle w:val="Bezmezer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přenášení úhlů</w:t>
            </w:r>
          </w:p>
          <w:p w14:paraId="14864641" w14:textId="77777777" w:rsidR="00133E51" w:rsidRDefault="00133E51" w:rsidP="00133E51">
            <w:pPr>
              <w:pStyle w:val="Bezmezer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osa úhlů</w:t>
            </w:r>
          </w:p>
          <w:p w14:paraId="7E41F02B" w14:textId="77777777" w:rsidR="00133E51" w:rsidRDefault="00133E51" w:rsidP="00133E51">
            <w:pPr>
              <w:pStyle w:val="Bezmezer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velikost úhlů</w:t>
            </w:r>
          </w:p>
          <w:p w14:paraId="42A7A98B" w14:textId="77777777" w:rsidR="00133E51" w:rsidRDefault="00133E51" w:rsidP="00133E51">
            <w:pPr>
              <w:pStyle w:val="Bezmezer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klasifikace úhlů</w:t>
            </w:r>
          </w:p>
          <w:p w14:paraId="35200028" w14:textId="77777777" w:rsidR="00133E51" w:rsidRDefault="00133E51" w:rsidP="00133E51">
            <w:pPr>
              <w:pStyle w:val="Bezmezer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grafické sčítání a odčítání úhlů</w:t>
            </w:r>
          </w:p>
          <w:p w14:paraId="27B2BD06" w14:textId="77777777" w:rsidR="00133E51" w:rsidRDefault="00133E51" w:rsidP="00133E51">
            <w:pPr>
              <w:pStyle w:val="Bezmezer"/>
              <w:rPr>
                <w:sz w:val="24"/>
                <w:szCs w:val="24"/>
              </w:rPr>
            </w:pPr>
          </w:p>
          <w:p w14:paraId="0F0A5564" w14:textId="7ED48CB0" w:rsidR="00133E51" w:rsidRDefault="00133E51" w:rsidP="00133E51">
            <w:pPr>
              <w:pStyle w:val="Bezmezer"/>
              <w:rPr>
                <w:sz w:val="24"/>
                <w:szCs w:val="24"/>
              </w:rPr>
            </w:pPr>
          </w:p>
          <w:p w14:paraId="3B26480E" w14:textId="2D694F7A" w:rsidR="00133E51" w:rsidRDefault="00133E51" w:rsidP="00133E51">
            <w:pPr>
              <w:pStyle w:val="Bezmezer"/>
              <w:rPr>
                <w:sz w:val="24"/>
                <w:szCs w:val="24"/>
              </w:rPr>
            </w:pPr>
          </w:p>
          <w:p w14:paraId="3C1AB47E" w14:textId="678B0FF3" w:rsidR="005347FE" w:rsidRDefault="005347FE" w:rsidP="00133E51">
            <w:pPr>
              <w:pStyle w:val="Bezmezer"/>
              <w:rPr>
                <w:sz w:val="24"/>
                <w:szCs w:val="24"/>
              </w:rPr>
            </w:pPr>
          </w:p>
          <w:p w14:paraId="5CEFD6BC" w14:textId="780DD4FE" w:rsidR="005347FE" w:rsidRDefault="005347FE" w:rsidP="00133E51">
            <w:pPr>
              <w:pStyle w:val="Bezmezer"/>
              <w:rPr>
                <w:sz w:val="24"/>
                <w:szCs w:val="24"/>
              </w:rPr>
            </w:pPr>
          </w:p>
          <w:p w14:paraId="1A7A9860" w14:textId="77777777" w:rsidR="00133E51" w:rsidRPr="00AD431D" w:rsidRDefault="00133E51" w:rsidP="00133E51">
            <w:pPr>
              <w:pStyle w:val="Bezmezer"/>
              <w:rPr>
                <w:b/>
                <w:sz w:val="24"/>
                <w:szCs w:val="24"/>
              </w:rPr>
            </w:pPr>
            <w:r w:rsidRPr="00AD431D">
              <w:rPr>
                <w:b/>
                <w:sz w:val="24"/>
                <w:szCs w:val="24"/>
              </w:rPr>
              <w:t>Osová souměrnost</w:t>
            </w:r>
          </w:p>
          <w:p w14:paraId="6C345372" w14:textId="77777777" w:rsidR="00133E51" w:rsidRDefault="00133E51" w:rsidP="00133E51">
            <w:pPr>
              <w:pStyle w:val="Bezmezer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shodné geometrické útvary</w:t>
            </w:r>
          </w:p>
          <w:p w14:paraId="2E721B93" w14:textId="77777777" w:rsidR="00133E51" w:rsidRDefault="00133E51" w:rsidP="00133E51">
            <w:pPr>
              <w:pStyle w:val="Bezmezer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osová souměrnost</w:t>
            </w:r>
          </w:p>
          <w:p w14:paraId="6A98A440" w14:textId="77777777" w:rsidR="00133E51" w:rsidRDefault="00133E51" w:rsidP="00133E51">
            <w:pPr>
              <w:pStyle w:val="Bezmezer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osově souměrné útvary</w:t>
            </w:r>
          </w:p>
          <w:p w14:paraId="7CE220E2" w14:textId="28F06A67" w:rsidR="00133E51" w:rsidRDefault="00133E51" w:rsidP="00133E51">
            <w:pPr>
              <w:pStyle w:val="Bezmezer"/>
              <w:rPr>
                <w:sz w:val="24"/>
                <w:szCs w:val="24"/>
              </w:rPr>
            </w:pPr>
          </w:p>
          <w:p w14:paraId="2A2EAC9D" w14:textId="77777777" w:rsidR="005347FE" w:rsidRDefault="005347FE" w:rsidP="00133E51">
            <w:pPr>
              <w:pStyle w:val="Bezmezer"/>
              <w:rPr>
                <w:sz w:val="24"/>
                <w:szCs w:val="24"/>
              </w:rPr>
            </w:pPr>
          </w:p>
          <w:p w14:paraId="0A14850D" w14:textId="77777777" w:rsidR="00133E51" w:rsidRPr="00AD431D" w:rsidRDefault="00133E51" w:rsidP="00133E51">
            <w:pPr>
              <w:pStyle w:val="Bezmezer"/>
              <w:rPr>
                <w:b/>
                <w:sz w:val="24"/>
                <w:szCs w:val="24"/>
              </w:rPr>
            </w:pPr>
            <w:r w:rsidRPr="00AD431D">
              <w:rPr>
                <w:b/>
                <w:sz w:val="24"/>
                <w:szCs w:val="24"/>
              </w:rPr>
              <w:t>Trojúhelník</w:t>
            </w:r>
          </w:p>
          <w:p w14:paraId="5040FC71" w14:textId="77777777" w:rsidR="00133E51" w:rsidRDefault="00133E51" w:rsidP="00133E51">
            <w:pPr>
              <w:pStyle w:val="Bezmezer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úhel a trojúhelník</w:t>
            </w:r>
          </w:p>
          <w:p w14:paraId="68216825" w14:textId="77777777" w:rsidR="00133E51" w:rsidRDefault="00133E51" w:rsidP="00133E51">
            <w:pPr>
              <w:pStyle w:val="Bezmezer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klasifikace trojúhelníků</w:t>
            </w:r>
          </w:p>
          <w:p w14:paraId="64A53F43" w14:textId="77777777" w:rsidR="00133E51" w:rsidRDefault="00133E51" w:rsidP="00133E51">
            <w:pPr>
              <w:pStyle w:val="Bezmezer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rovnoramenný a rovnostranný trojúhelník</w:t>
            </w:r>
          </w:p>
          <w:p w14:paraId="3278D5CB" w14:textId="77777777" w:rsidR="00133E51" w:rsidRDefault="00133E51" w:rsidP="00133E51">
            <w:pPr>
              <w:pStyle w:val="Bezmezer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výšky v trojúhelníku</w:t>
            </w:r>
          </w:p>
          <w:p w14:paraId="60AE882A" w14:textId="77777777" w:rsidR="00133E51" w:rsidRDefault="00133E51" w:rsidP="00133E51">
            <w:pPr>
              <w:pStyle w:val="Bezmezer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těžnice a těžiště trojúhelníku</w:t>
            </w:r>
          </w:p>
          <w:p w14:paraId="22AA8EAC" w14:textId="77777777" w:rsidR="00133E51" w:rsidRDefault="00133E51" w:rsidP="00133E51">
            <w:pPr>
              <w:pStyle w:val="Bezmezer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kružnice opsaná a vepsaná trojúhelníku</w:t>
            </w:r>
          </w:p>
          <w:p w14:paraId="0430270B" w14:textId="337174D4" w:rsidR="00133E51" w:rsidRDefault="00133E51" w:rsidP="00133E51">
            <w:pPr>
              <w:pStyle w:val="Bezmezer"/>
              <w:rPr>
                <w:sz w:val="24"/>
                <w:szCs w:val="24"/>
              </w:rPr>
            </w:pPr>
          </w:p>
          <w:p w14:paraId="229BC5C7" w14:textId="4CFF3830" w:rsidR="005347FE" w:rsidRDefault="005347FE" w:rsidP="00133E51">
            <w:pPr>
              <w:pStyle w:val="Bezmezer"/>
              <w:rPr>
                <w:sz w:val="24"/>
                <w:szCs w:val="24"/>
              </w:rPr>
            </w:pPr>
          </w:p>
          <w:p w14:paraId="761B5B8E" w14:textId="129459CA" w:rsidR="005347FE" w:rsidRDefault="005347FE" w:rsidP="00133E51">
            <w:pPr>
              <w:pStyle w:val="Bezmezer"/>
              <w:rPr>
                <w:sz w:val="24"/>
                <w:szCs w:val="24"/>
              </w:rPr>
            </w:pPr>
          </w:p>
          <w:p w14:paraId="60454FF4" w14:textId="5E193EF9" w:rsidR="005347FE" w:rsidRDefault="005347FE" w:rsidP="00133E51">
            <w:pPr>
              <w:pStyle w:val="Bezmezer"/>
              <w:rPr>
                <w:sz w:val="24"/>
                <w:szCs w:val="24"/>
              </w:rPr>
            </w:pPr>
          </w:p>
          <w:p w14:paraId="0991AF8D" w14:textId="77777777" w:rsidR="005347FE" w:rsidRDefault="005347FE" w:rsidP="00133E51">
            <w:pPr>
              <w:pStyle w:val="Bezmezer"/>
              <w:rPr>
                <w:sz w:val="24"/>
                <w:szCs w:val="24"/>
              </w:rPr>
            </w:pPr>
          </w:p>
          <w:p w14:paraId="46567A35" w14:textId="77777777" w:rsidR="00133E51" w:rsidRPr="00AD431D" w:rsidRDefault="00133E51" w:rsidP="00133E51">
            <w:pPr>
              <w:pStyle w:val="Bezmezer"/>
              <w:rPr>
                <w:b/>
                <w:sz w:val="24"/>
                <w:szCs w:val="24"/>
              </w:rPr>
            </w:pPr>
            <w:r w:rsidRPr="00AD431D">
              <w:rPr>
                <w:b/>
                <w:sz w:val="24"/>
                <w:szCs w:val="24"/>
              </w:rPr>
              <w:lastRenderedPageBreak/>
              <w:t>Krychle a kvádr</w:t>
            </w:r>
          </w:p>
          <w:p w14:paraId="7E9B1958" w14:textId="77777777" w:rsidR="00133E51" w:rsidRDefault="00133E51" w:rsidP="00133E51">
            <w:pPr>
              <w:pStyle w:val="Bezmezer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zobrazení krychle a kvádru</w:t>
            </w:r>
          </w:p>
          <w:p w14:paraId="1F2839DC" w14:textId="77777777" w:rsidR="00133E51" w:rsidRDefault="00133E51" w:rsidP="00133E51">
            <w:pPr>
              <w:pStyle w:val="Bezmezer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povrch kvádru a krychle</w:t>
            </w:r>
          </w:p>
          <w:p w14:paraId="65406E2F" w14:textId="77777777" w:rsidR="00133E51" w:rsidRDefault="00133E51" w:rsidP="00133E51">
            <w:pPr>
              <w:pStyle w:val="Bezmezer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objem kvádru a krychle</w:t>
            </w:r>
          </w:p>
          <w:p w14:paraId="73CFE2ED" w14:textId="77777777" w:rsidR="00133E51" w:rsidRDefault="00133E51" w:rsidP="00133E51">
            <w:pPr>
              <w:pStyle w:val="Bezmezer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jednotky objemu</w:t>
            </w:r>
          </w:p>
          <w:p w14:paraId="0941A6D8" w14:textId="77777777" w:rsidR="00133E51" w:rsidRPr="007A4245" w:rsidRDefault="00133E51" w:rsidP="00133E51">
            <w:pPr>
              <w:pStyle w:val="Bezmezer"/>
              <w:rPr>
                <w:sz w:val="24"/>
                <w:szCs w:val="24"/>
              </w:rPr>
            </w:pPr>
          </w:p>
        </w:tc>
      </w:tr>
    </w:tbl>
    <w:p w14:paraId="55E8F80E" w14:textId="3DA6D3C0" w:rsidR="009D1EFF" w:rsidRDefault="009D1EFF" w:rsidP="00B24D5B"/>
    <w:sectPr w:rsidR="009D1EFF" w:rsidSect="00DC70DA">
      <w:headerReference w:type="default" r:id="rId8"/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562B41" w14:textId="77777777" w:rsidR="00B61024" w:rsidRDefault="00B61024" w:rsidP="009D1EFF">
      <w:pPr>
        <w:spacing w:after="0" w:line="240" w:lineRule="auto"/>
      </w:pPr>
      <w:r>
        <w:separator/>
      </w:r>
    </w:p>
  </w:endnote>
  <w:endnote w:type="continuationSeparator" w:id="0">
    <w:p w14:paraId="5E83DE1D" w14:textId="77777777" w:rsidR="00B61024" w:rsidRDefault="00B61024" w:rsidP="009D1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10574" w14:textId="77777777" w:rsidR="00B61024" w:rsidRDefault="00B61024" w:rsidP="009D1EFF">
      <w:pPr>
        <w:spacing w:after="0" w:line="240" w:lineRule="auto"/>
      </w:pPr>
      <w:r>
        <w:separator/>
      </w:r>
    </w:p>
  </w:footnote>
  <w:footnote w:type="continuationSeparator" w:id="0">
    <w:p w14:paraId="22F5E7F1" w14:textId="77777777" w:rsidR="00B61024" w:rsidRDefault="00B61024" w:rsidP="009D1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F13B2" w14:textId="4CA37F01" w:rsidR="009D1EFF" w:rsidRDefault="009D1EFF" w:rsidP="00B24D5B">
    <w:pPr>
      <w:pStyle w:val="Zhlav"/>
      <w:tabs>
        <w:tab w:val="clear" w:pos="4536"/>
        <w:tab w:val="clear" w:pos="9072"/>
        <w:tab w:val="right" w:pos="15168"/>
      </w:tabs>
    </w:pPr>
    <w:r>
      <w:t>Školní vzd</w:t>
    </w:r>
    <w:r w:rsidR="002965B4">
      <w:t>ě</w:t>
    </w:r>
    <w:r w:rsidR="00B24D5B">
      <w:t>lávací program</w:t>
    </w:r>
    <w:r w:rsidR="00DC3ED5">
      <w:t xml:space="preserve"> Základní školy, Praha 8, Hovorčovická 11</w:t>
    </w:r>
    <w:r w:rsidR="00B24D5B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D1DFD"/>
    <w:multiLevelType w:val="hybridMultilevel"/>
    <w:tmpl w:val="4D10B3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E7CC1"/>
    <w:multiLevelType w:val="hybridMultilevel"/>
    <w:tmpl w:val="7D8A989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F020FC"/>
    <w:multiLevelType w:val="hybridMultilevel"/>
    <w:tmpl w:val="5406E1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E70BA8"/>
    <w:multiLevelType w:val="hybridMultilevel"/>
    <w:tmpl w:val="B2C814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C702E4"/>
    <w:multiLevelType w:val="hybridMultilevel"/>
    <w:tmpl w:val="3B14C32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E8391C"/>
    <w:multiLevelType w:val="hybridMultilevel"/>
    <w:tmpl w:val="72B4E5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D278E7"/>
    <w:multiLevelType w:val="hybridMultilevel"/>
    <w:tmpl w:val="10CEF126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46F6161D"/>
    <w:multiLevelType w:val="hybridMultilevel"/>
    <w:tmpl w:val="82382D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E661CB"/>
    <w:multiLevelType w:val="hybridMultilevel"/>
    <w:tmpl w:val="CF940E6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B57CB1"/>
    <w:multiLevelType w:val="hybridMultilevel"/>
    <w:tmpl w:val="5316FC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0614A0"/>
    <w:multiLevelType w:val="hybridMultilevel"/>
    <w:tmpl w:val="D3AADE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DC5F41"/>
    <w:multiLevelType w:val="hybridMultilevel"/>
    <w:tmpl w:val="007AB6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2B1DE1"/>
    <w:multiLevelType w:val="hybridMultilevel"/>
    <w:tmpl w:val="D806D8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0D64E2"/>
    <w:multiLevelType w:val="hybridMultilevel"/>
    <w:tmpl w:val="DFBA64A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024EEC"/>
    <w:multiLevelType w:val="hybridMultilevel"/>
    <w:tmpl w:val="DA50CDBC"/>
    <w:lvl w:ilvl="0" w:tplc="040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5" w15:restartNumberingAfterBreak="0">
    <w:nsid w:val="78383F15"/>
    <w:multiLevelType w:val="hybridMultilevel"/>
    <w:tmpl w:val="A642B4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14"/>
  </w:num>
  <w:num w:numId="4">
    <w:abstractNumId w:val="9"/>
  </w:num>
  <w:num w:numId="5">
    <w:abstractNumId w:val="10"/>
  </w:num>
  <w:num w:numId="6">
    <w:abstractNumId w:val="0"/>
  </w:num>
  <w:num w:numId="7">
    <w:abstractNumId w:val="6"/>
  </w:num>
  <w:num w:numId="8">
    <w:abstractNumId w:val="3"/>
  </w:num>
  <w:num w:numId="9">
    <w:abstractNumId w:val="2"/>
  </w:num>
  <w:num w:numId="10">
    <w:abstractNumId w:val="8"/>
  </w:num>
  <w:num w:numId="11">
    <w:abstractNumId w:val="13"/>
  </w:num>
  <w:num w:numId="12">
    <w:abstractNumId w:val="15"/>
  </w:num>
  <w:num w:numId="13">
    <w:abstractNumId w:val="4"/>
  </w:num>
  <w:num w:numId="14">
    <w:abstractNumId w:val="1"/>
  </w:num>
  <w:num w:numId="15">
    <w:abstractNumId w:val="9"/>
  </w:num>
  <w:num w:numId="16">
    <w:abstractNumId w:val="12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ED5"/>
    <w:rsid w:val="000208CA"/>
    <w:rsid w:val="00082C73"/>
    <w:rsid w:val="00110CE7"/>
    <w:rsid w:val="00133E51"/>
    <w:rsid w:val="00143094"/>
    <w:rsid w:val="001618CE"/>
    <w:rsid w:val="001B1C65"/>
    <w:rsid w:val="0024372C"/>
    <w:rsid w:val="002965B4"/>
    <w:rsid w:val="002B2D5C"/>
    <w:rsid w:val="002B6CE2"/>
    <w:rsid w:val="002C6CE3"/>
    <w:rsid w:val="002D526F"/>
    <w:rsid w:val="002F2819"/>
    <w:rsid w:val="003D183D"/>
    <w:rsid w:val="003F2FF1"/>
    <w:rsid w:val="004947C5"/>
    <w:rsid w:val="004C2648"/>
    <w:rsid w:val="004D3AA8"/>
    <w:rsid w:val="004E56E4"/>
    <w:rsid w:val="004E611D"/>
    <w:rsid w:val="004F263D"/>
    <w:rsid w:val="00507458"/>
    <w:rsid w:val="00522524"/>
    <w:rsid w:val="00527C40"/>
    <w:rsid w:val="005347FE"/>
    <w:rsid w:val="00567E94"/>
    <w:rsid w:val="00645FA8"/>
    <w:rsid w:val="0066381A"/>
    <w:rsid w:val="006754B2"/>
    <w:rsid w:val="006C25F8"/>
    <w:rsid w:val="0072062B"/>
    <w:rsid w:val="007420DF"/>
    <w:rsid w:val="007441B5"/>
    <w:rsid w:val="007736C5"/>
    <w:rsid w:val="007A4245"/>
    <w:rsid w:val="007F5ED9"/>
    <w:rsid w:val="008967EC"/>
    <w:rsid w:val="008A5A5D"/>
    <w:rsid w:val="00946B88"/>
    <w:rsid w:val="00970A18"/>
    <w:rsid w:val="009B4F33"/>
    <w:rsid w:val="009D1EFF"/>
    <w:rsid w:val="00A231A3"/>
    <w:rsid w:val="00A474A7"/>
    <w:rsid w:val="00A50C3A"/>
    <w:rsid w:val="00A52FEA"/>
    <w:rsid w:val="00A84EC7"/>
    <w:rsid w:val="00AD001C"/>
    <w:rsid w:val="00AD431D"/>
    <w:rsid w:val="00B24D5B"/>
    <w:rsid w:val="00B33457"/>
    <w:rsid w:val="00B61024"/>
    <w:rsid w:val="00BB502F"/>
    <w:rsid w:val="00BE19F9"/>
    <w:rsid w:val="00C23F1C"/>
    <w:rsid w:val="00D2045E"/>
    <w:rsid w:val="00D72D4A"/>
    <w:rsid w:val="00D7674F"/>
    <w:rsid w:val="00DC3ED5"/>
    <w:rsid w:val="00DC70DA"/>
    <w:rsid w:val="00DC7317"/>
    <w:rsid w:val="00E0579D"/>
    <w:rsid w:val="00E521DA"/>
    <w:rsid w:val="00E84728"/>
    <w:rsid w:val="00ED77FC"/>
    <w:rsid w:val="00EE7C63"/>
    <w:rsid w:val="00F204FB"/>
    <w:rsid w:val="00F21953"/>
    <w:rsid w:val="00F2544E"/>
    <w:rsid w:val="00F657BD"/>
    <w:rsid w:val="00F704D7"/>
    <w:rsid w:val="00F92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ADF46A8"/>
  <w15:chartTrackingRefBased/>
  <w15:docId w15:val="{62FFD407-498A-495A-BF96-696A1FEDB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2544E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D1EFF"/>
  </w:style>
  <w:style w:type="paragraph" w:styleId="Zpat">
    <w:name w:val="footer"/>
    <w:basedOn w:val="Normln"/>
    <w:link w:val="Zpat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D1EFF"/>
  </w:style>
  <w:style w:type="table" w:styleId="Mkatabulky">
    <w:name w:val="Table Grid"/>
    <w:basedOn w:val="Normlntabulka"/>
    <w:uiPriority w:val="59"/>
    <w:rsid w:val="009D1E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9D1EFF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E7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E7C63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E057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676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C4472D-331B-4DA2-984E-5B699A0F1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5</Pages>
  <Words>725</Words>
  <Characters>4280</Characters>
  <Application>Microsoft Office Word</Application>
  <DocSecurity>0</DocSecurity>
  <Lines>35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ZŠ nám. Jiřího z Poděbrad</Company>
  <LinksUpToDate>false</LinksUpToDate>
  <CharactersWithSpaces>4996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Ješinová</dc:creator>
  <cp:keywords/>
  <dc:description/>
  <cp:lastModifiedBy>Tomáš Táborský</cp:lastModifiedBy>
  <cp:revision>32</cp:revision>
  <cp:lastPrinted>2020-09-17T12:03:00Z</cp:lastPrinted>
  <dcterms:created xsi:type="dcterms:W3CDTF">2020-01-29T13:51:00Z</dcterms:created>
  <dcterms:modified xsi:type="dcterms:W3CDTF">2024-08-21T14:29:00Z</dcterms:modified>
</cp:coreProperties>
</file>